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3010A" w14:textId="77777777" w:rsidR="00220074" w:rsidRPr="00025A05" w:rsidRDefault="00220074" w:rsidP="00220074">
      <w:pPr>
        <w:spacing w:line="360" w:lineRule="auto"/>
        <w:jc w:val="both"/>
        <w:rPr>
          <w:rFonts w:cs="Calibri"/>
          <w:b/>
          <w:bCs/>
          <w:sz w:val="22"/>
          <w:szCs w:val="22"/>
          <w:lang w:val="en-US"/>
        </w:rPr>
      </w:pPr>
      <w:r w:rsidRPr="00025A05">
        <w:rPr>
          <w:rFonts w:cs="Calibri"/>
          <w:b/>
          <w:bCs/>
          <w:sz w:val="22"/>
          <w:szCs w:val="22"/>
          <w:lang w:val="en-US"/>
        </w:rPr>
        <w:t>PRESS INFORMATION</w:t>
      </w:r>
    </w:p>
    <w:p w14:paraId="03CBD246" w14:textId="593BED3D" w:rsidR="00220074" w:rsidRPr="00025A05" w:rsidRDefault="001D7694" w:rsidP="00220074">
      <w:pPr>
        <w:spacing w:line="360" w:lineRule="auto"/>
        <w:jc w:val="both"/>
        <w:rPr>
          <w:rFonts w:cs="Calibri"/>
          <w:b/>
          <w:bCs/>
          <w:color w:val="06264C"/>
          <w:sz w:val="22"/>
          <w:szCs w:val="22"/>
          <w:lang w:val="en-US"/>
        </w:rPr>
      </w:pPr>
      <w:r>
        <w:rPr>
          <w:rFonts w:cs="Calibri"/>
          <w:b/>
          <w:bCs/>
          <w:color w:val="06264C"/>
          <w:sz w:val="22"/>
          <w:szCs w:val="22"/>
          <w:lang w:val="en-US"/>
        </w:rPr>
        <w:t>28</w:t>
      </w:r>
      <w:r w:rsidRPr="001D7694">
        <w:rPr>
          <w:rFonts w:cs="Calibri"/>
          <w:b/>
          <w:bCs/>
          <w:color w:val="06264C"/>
          <w:sz w:val="22"/>
          <w:szCs w:val="22"/>
          <w:vertAlign w:val="superscript"/>
          <w:lang w:val="en-US"/>
        </w:rPr>
        <w:t>th</w:t>
      </w:r>
      <w:r>
        <w:rPr>
          <w:rFonts w:cs="Calibri"/>
          <w:b/>
          <w:bCs/>
          <w:color w:val="06264C"/>
          <w:sz w:val="22"/>
          <w:szCs w:val="22"/>
          <w:lang w:val="en-US"/>
        </w:rPr>
        <w:t xml:space="preserve"> March 2025</w:t>
      </w:r>
    </w:p>
    <w:p w14:paraId="51698977" w14:textId="59773F97" w:rsidR="00157E1A" w:rsidRPr="00355633" w:rsidRDefault="00157E1A" w:rsidP="00157E1A">
      <w:pPr>
        <w:pStyle w:val="NormalWeb"/>
        <w:spacing w:line="360" w:lineRule="auto"/>
        <w:jc w:val="center"/>
        <w:rPr>
          <w:rFonts w:ascii="Calibri" w:hAnsi="Calibri" w:cs="Calibri"/>
          <w:lang w:val="en-US"/>
        </w:rPr>
      </w:pPr>
      <w:r w:rsidRPr="00355633">
        <w:rPr>
          <w:rStyle w:val="Strong"/>
          <w:rFonts w:ascii="Calibri" w:eastAsiaTheme="majorEastAsia" w:hAnsi="Calibri" w:cs="Calibri"/>
          <w:lang w:val="en-US"/>
        </w:rPr>
        <w:t>Squire to Showcase Smart Access Control Innovation at ISC West</w:t>
      </w:r>
    </w:p>
    <w:p w14:paraId="58CB6E99" w14:textId="4E92D7D9" w:rsidR="00157E1A" w:rsidRPr="00220074" w:rsidRDefault="00157E1A" w:rsidP="00157E1A">
      <w:pPr>
        <w:pStyle w:val="NormalWeb"/>
        <w:spacing w:line="360" w:lineRule="auto"/>
        <w:jc w:val="both"/>
        <w:rPr>
          <w:rFonts w:ascii="Calibri" w:hAnsi="Calibri" w:cs="Calibri"/>
          <w:b/>
          <w:bCs/>
          <w:lang w:val="en-US"/>
        </w:rPr>
      </w:pPr>
      <w:hyperlink r:id="rId6" w:history="1">
        <w:r w:rsidRPr="00220074">
          <w:rPr>
            <w:rStyle w:val="Hyperlink"/>
            <w:rFonts w:ascii="Calibri" w:hAnsi="Calibri" w:cs="Calibri"/>
            <w:b/>
            <w:bCs/>
            <w:lang w:val="en-US"/>
          </w:rPr>
          <w:t>Squire Locks USA</w:t>
        </w:r>
      </w:hyperlink>
      <w:r w:rsidRPr="00220074">
        <w:rPr>
          <w:rFonts w:ascii="Calibri" w:hAnsi="Calibri" w:cs="Calibri"/>
          <w:b/>
          <w:bCs/>
          <w:lang w:val="en-US"/>
        </w:rPr>
        <w:t xml:space="preserve"> will be exhibiting its </w:t>
      </w:r>
      <w:r w:rsidR="00355633" w:rsidRPr="00220074">
        <w:rPr>
          <w:rFonts w:ascii="Calibri" w:hAnsi="Calibri" w:cs="Calibri"/>
          <w:b/>
          <w:bCs/>
          <w:lang w:val="en-US"/>
        </w:rPr>
        <w:t>i</w:t>
      </w:r>
      <w:r w:rsidRPr="00220074">
        <w:rPr>
          <w:rFonts w:ascii="Calibri" w:hAnsi="Calibri" w:cs="Calibri"/>
          <w:b/>
          <w:bCs/>
          <w:lang w:val="en-US"/>
        </w:rPr>
        <w:t>nigma smart wireless padlock system at ISC West, highlighting the brand’s latest innovation in smart security technology at booth #7056.</w:t>
      </w:r>
    </w:p>
    <w:p w14:paraId="0F5ED1A8" w14:textId="0E3DCBC6" w:rsidR="00157E1A" w:rsidRPr="00355633" w:rsidRDefault="00355633" w:rsidP="00157E1A">
      <w:pPr>
        <w:pStyle w:val="NormalWeb"/>
        <w:spacing w:line="360" w:lineRule="auto"/>
        <w:jc w:val="both"/>
        <w:rPr>
          <w:rFonts w:ascii="Calibri" w:hAnsi="Calibri" w:cs="Calibri"/>
          <w:lang w:val="en-US"/>
        </w:rPr>
      </w:pPr>
      <w:hyperlink r:id="rId7" w:history="1">
        <w:r w:rsidRPr="00E42E28">
          <w:rPr>
            <w:rStyle w:val="Hyperlink"/>
            <w:rFonts w:ascii="Calibri" w:hAnsi="Calibri" w:cs="Calibri"/>
            <w:lang w:val="en-US"/>
          </w:rPr>
          <w:t>i</w:t>
        </w:r>
        <w:r w:rsidR="00157E1A" w:rsidRPr="00E42E28">
          <w:rPr>
            <w:rStyle w:val="Hyperlink"/>
            <w:rFonts w:ascii="Calibri" w:hAnsi="Calibri" w:cs="Calibri"/>
            <w:lang w:val="en-US"/>
          </w:rPr>
          <w:t>nigma</w:t>
        </w:r>
      </w:hyperlink>
      <w:r w:rsidR="00157E1A" w:rsidRPr="00355633">
        <w:rPr>
          <w:rFonts w:ascii="Calibri" w:hAnsi="Calibri" w:cs="Calibri"/>
          <w:lang w:val="en-US"/>
        </w:rPr>
        <w:t xml:space="preserve"> allows users to control access to compatible padlocks via Bluetooth, using a smart key programmed through the dedicated app. This provides a smarter, more convenient way for users to manage their security. The smart key can operate multiple padlocks, even in remote locations, and system administrators can </w:t>
      </w:r>
      <w:proofErr w:type="gramStart"/>
      <w:r w:rsidR="00157E1A" w:rsidRPr="00355633">
        <w:rPr>
          <w:rFonts w:ascii="Calibri" w:hAnsi="Calibri" w:cs="Calibri"/>
          <w:lang w:val="en-US"/>
        </w:rPr>
        <w:t>grant</w:t>
      </w:r>
      <w:proofErr w:type="gramEnd"/>
      <w:r w:rsidR="00157E1A" w:rsidRPr="00355633">
        <w:rPr>
          <w:rFonts w:ascii="Calibri" w:hAnsi="Calibri" w:cs="Calibri"/>
          <w:lang w:val="en-US"/>
        </w:rPr>
        <w:t xml:space="preserve"> or revoke access as needed.</w:t>
      </w:r>
    </w:p>
    <w:p w14:paraId="439DC6FD" w14:textId="58660B6A" w:rsidR="00157E1A" w:rsidRPr="00355633" w:rsidRDefault="00355633" w:rsidP="00157E1A">
      <w:pPr>
        <w:pStyle w:val="NormalWeb"/>
        <w:spacing w:line="36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i</w:t>
      </w:r>
      <w:r w:rsidR="00157E1A" w:rsidRPr="00355633">
        <w:rPr>
          <w:rFonts w:ascii="Calibri" w:hAnsi="Calibri" w:cs="Calibri"/>
          <w:lang w:val="en-US"/>
        </w:rPr>
        <w:t>nigma is ideal for utility companies, critical infrastructure, manufacturing facilities, and facility managers, as it eliminates the need for multiple physical keys or expensive replacements if keys are lost.</w:t>
      </w:r>
    </w:p>
    <w:p w14:paraId="16E7B127" w14:textId="1D097617" w:rsidR="00157E1A" w:rsidRPr="00355633" w:rsidRDefault="00157E1A" w:rsidP="00157E1A">
      <w:pPr>
        <w:pStyle w:val="NormalWeb"/>
        <w:spacing w:line="360" w:lineRule="auto"/>
        <w:jc w:val="both"/>
        <w:rPr>
          <w:rFonts w:ascii="Calibri" w:hAnsi="Calibri" w:cs="Calibri"/>
          <w:lang w:val="en-US"/>
        </w:rPr>
      </w:pPr>
      <w:r w:rsidRPr="00355633">
        <w:rPr>
          <w:rFonts w:ascii="Calibri" w:hAnsi="Calibri" w:cs="Calibri"/>
          <w:lang w:val="en-US"/>
        </w:rPr>
        <w:t xml:space="preserve">During the three-day event, attendees can see the technology in action alongside Squire’s selection of </w:t>
      </w:r>
      <w:r w:rsidR="00355633">
        <w:rPr>
          <w:rFonts w:ascii="Calibri" w:hAnsi="Calibri" w:cs="Calibri"/>
          <w:lang w:val="en-US"/>
        </w:rPr>
        <w:t>i</w:t>
      </w:r>
      <w:r w:rsidRPr="00355633">
        <w:rPr>
          <w:rFonts w:ascii="Calibri" w:hAnsi="Calibri" w:cs="Calibri"/>
          <w:lang w:val="en-US"/>
        </w:rPr>
        <w:t>nigma-compatible padlocks.</w:t>
      </w:r>
    </w:p>
    <w:p w14:paraId="5183E575" w14:textId="6B084C31" w:rsidR="00157E1A" w:rsidRPr="00355633" w:rsidRDefault="00157E1A" w:rsidP="00157E1A">
      <w:pPr>
        <w:pStyle w:val="NormalWeb"/>
        <w:spacing w:line="360" w:lineRule="auto"/>
        <w:jc w:val="both"/>
        <w:rPr>
          <w:rFonts w:ascii="Calibri" w:hAnsi="Calibri" w:cs="Calibri"/>
          <w:lang w:val="en-US"/>
        </w:rPr>
      </w:pPr>
      <w:r w:rsidRPr="7A544706">
        <w:rPr>
          <w:rFonts w:ascii="Calibri" w:hAnsi="Calibri" w:cs="Calibri"/>
          <w:lang w:val="en-US"/>
        </w:rPr>
        <w:t xml:space="preserve">With end-to-end encryption, </w:t>
      </w:r>
      <w:r w:rsidR="00355633" w:rsidRPr="7A544706">
        <w:rPr>
          <w:rFonts w:ascii="Calibri" w:hAnsi="Calibri" w:cs="Calibri"/>
          <w:lang w:val="en-US"/>
        </w:rPr>
        <w:t>i</w:t>
      </w:r>
      <w:r w:rsidRPr="7A544706">
        <w:rPr>
          <w:rFonts w:ascii="Calibri" w:hAnsi="Calibri" w:cs="Calibri"/>
          <w:lang w:val="en-US"/>
        </w:rPr>
        <w:t xml:space="preserve">nigma builds on Squire USA’s reputation for delivering highly secure, industry-leading security solutions. </w:t>
      </w:r>
      <w:r w:rsidR="00355633" w:rsidRPr="7A544706">
        <w:rPr>
          <w:rFonts w:ascii="Calibri" w:hAnsi="Calibri" w:cs="Calibri"/>
          <w:lang w:val="en-US"/>
        </w:rPr>
        <w:t>i</w:t>
      </w:r>
      <w:r w:rsidRPr="7A544706">
        <w:rPr>
          <w:rFonts w:ascii="Calibri" w:hAnsi="Calibri" w:cs="Calibri"/>
          <w:lang w:val="en-US"/>
        </w:rPr>
        <w:t>nigma integrates with various Squire padlocks, including the world’s strongest production padlock, the SS100CS, as well as the WS75S, container locks, and other durable Stronghold products.</w:t>
      </w:r>
    </w:p>
    <w:p w14:paraId="4C068D80" w14:textId="77777777" w:rsidR="00157E1A" w:rsidRPr="00355633" w:rsidRDefault="00157E1A" w:rsidP="00157E1A">
      <w:pPr>
        <w:pStyle w:val="NormalWeb"/>
        <w:spacing w:line="360" w:lineRule="auto"/>
        <w:jc w:val="both"/>
        <w:rPr>
          <w:rFonts w:ascii="Calibri" w:hAnsi="Calibri" w:cs="Calibri"/>
          <w:lang w:val="en-US"/>
        </w:rPr>
      </w:pPr>
      <w:r w:rsidRPr="00355633">
        <w:rPr>
          <w:rFonts w:ascii="Calibri" w:hAnsi="Calibri" w:cs="Calibri"/>
          <w:lang w:val="en-US"/>
        </w:rPr>
        <w:t>Show attendees will also get an exclusive look at a new Bluetooth padlock from Squire, which allows authorized users to unlock it using their smartphone.</w:t>
      </w:r>
    </w:p>
    <w:p w14:paraId="326F32BB" w14:textId="49EA0FF2" w:rsidR="00157E1A" w:rsidRPr="00355633" w:rsidRDefault="00157E1A" w:rsidP="00157E1A">
      <w:pPr>
        <w:pStyle w:val="NormalWeb"/>
        <w:spacing w:line="360" w:lineRule="auto"/>
        <w:jc w:val="both"/>
        <w:rPr>
          <w:rFonts w:ascii="Calibri" w:hAnsi="Calibri" w:cs="Calibri"/>
          <w:lang w:val="en-US"/>
        </w:rPr>
      </w:pPr>
      <w:r w:rsidRPr="7A544706">
        <w:rPr>
          <w:rFonts w:ascii="Calibri" w:hAnsi="Calibri" w:cs="Calibri"/>
          <w:lang w:val="en-US"/>
        </w:rPr>
        <w:t>Noel Clarke, Chief Operating Officer at Squire Locks USA, stated: “In recent years, we</w:t>
      </w:r>
      <w:r w:rsidR="00355633" w:rsidRPr="7A544706">
        <w:rPr>
          <w:rFonts w:ascii="Calibri" w:hAnsi="Calibri" w:cs="Calibri"/>
          <w:lang w:val="en-US"/>
        </w:rPr>
        <w:t xml:space="preserve"> ha</w:t>
      </w:r>
      <w:r w:rsidRPr="7A544706">
        <w:rPr>
          <w:rFonts w:ascii="Calibri" w:hAnsi="Calibri" w:cs="Calibri"/>
          <w:lang w:val="en-US"/>
        </w:rPr>
        <w:t>ve seen a major shift in the market. Customers want convenience through smart security, and we</w:t>
      </w:r>
      <w:r w:rsidR="00355633" w:rsidRPr="7A544706">
        <w:rPr>
          <w:rFonts w:ascii="Calibri" w:hAnsi="Calibri" w:cs="Calibri"/>
          <w:lang w:val="en-US"/>
        </w:rPr>
        <w:t xml:space="preserve"> are</w:t>
      </w:r>
      <w:r w:rsidRPr="7A544706">
        <w:rPr>
          <w:rFonts w:ascii="Calibri" w:hAnsi="Calibri" w:cs="Calibri"/>
          <w:lang w:val="en-US"/>
        </w:rPr>
        <w:t xml:space="preserve"> proud to deliver that with </w:t>
      </w:r>
      <w:r w:rsidR="270164BE" w:rsidRPr="7A544706">
        <w:rPr>
          <w:rFonts w:ascii="Calibri" w:hAnsi="Calibri" w:cs="Calibri"/>
          <w:lang w:val="en-US"/>
        </w:rPr>
        <w:t>i</w:t>
      </w:r>
      <w:r w:rsidRPr="7A544706">
        <w:rPr>
          <w:rFonts w:ascii="Calibri" w:hAnsi="Calibri" w:cs="Calibri"/>
          <w:lang w:val="en-US"/>
        </w:rPr>
        <w:t>nigma.</w:t>
      </w:r>
    </w:p>
    <w:p w14:paraId="6EF9F17E" w14:textId="4B62B444" w:rsidR="00157E1A" w:rsidRPr="00355633" w:rsidRDefault="00157E1A" w:rsidP="00157E1A">
      <w:pPr>
        <w:pStyle w:val="NormalWeb"/>
        <w:spacing w:line="360" w:lineRule="auto"/>
        <w:jc w:val="both"/>
        <w:rPr>
          <w:rFonts w:ascii="Calibri" w:hAnsi="Calibri" w:cs="Calibri"/>
          <w:lang w:val="en-US"/>
        </w:rPr>
      </w:pPr>
      <w:r w:rsidRPr="7A544706">
        <w:rPr>
          <w:rFonts w:ascii="Calibri" w:hAnsi="Calibri" w:cs="Calibri"/>
          <w:lang w:val="en-US"/>
        </w:rPr>
        <w:lastRenderedPageBreak/>
        <w:t>“We</w:t>
      </w:r>
      <w:r w:rsidR="00355633" w:rsidRPr="7A544706">
        <w:rPr>
          <w:rFonts w:ascii="Calibri" w:hAnsi="Calibri" w:cs="Calibri"/>
          <w:lang w:val="en-US"/>
        </w:rPr>
        <w:t xml:space="preserve"> are </w:t>
      </w:r>
      <w:r w:rsidRPr="7A544706">
        <w:rPr>
          <w:rFonts w:ascii="Calibri" w:hAnsi="Calibri" w:cs="Calibri"/>
          <w:lang w:val="en-US"/>
        </w:rPr>
        <w:t xml:space="preserve">excited to introduce visitors to </w:t>
      </w:r>
      <w:r w:rsidR="3E1F3438" w:rsidRPr="7A544706">
        <w:rPr>
          <w:rFonts w:ascii="Calibri" w:hAnsi="Calibri" w:cs="Calibri"/>
          <w:lang w:val="en-US"/>
        </w:rPr>
        <w:t>i</w:t>
      </w:r>
      <w:r w:rsidRPr="7A544706">
        <w:rPr>
          <w:rFonts w:ascii="Calibri" w:hAnsi="Calibri" w:cs="Calibri"/>
          <w:lang w:val="en-US"/>
        </w:rPr>
        <w:t>nigma, demonstrating the power of our technology and how it seamlessly integrates with their existing Squire security solutions.</w:t>
      </w:r>
    </w:p>
    <w:p w14:paraId="05B26C82" w14:textId="3E02F0E9" w:rsidR="00157E1A" w:rsidRPr="00355633" w:rsidRDefault="00157E1A" w:rsidP="00157E1A">
      <w:pPr>
        <w:pStyle w:val="NormalWeb"/>
        <w:spacing w:line="360" w:lineRule="auto"/>
        <w:jc w:val="both"/>
        <w:rPr>
          <w:rFonts w:ascii="Calibri" w:hAnsi="Calibri" w:cs="Calibri"/>
          <w:lang w:val="en-US"/>
        </w:rPr>
      </w:pPr>
      <w:r w:rsidRPr="7A544706">
        <w:rPr>
          <w:rFonts w:ascii="Calibri" w:hAnsi="Calibri" w:cs="Calibri"/>
          <w:lang w:val="en-US"/>
        </w:rPr>
        <w:t>“</w:t>
      </w:r>
      <w:proofErr w:type="gramStart"/>
      <w:r w:rsidR="5E0FBC27" w:rsidRPr="7A544706">
        <w:rPr>
          <w:rFonts w:ascii="Calibri" w:hAnsi="Calibri" w:cs="Calibri"/>
          <w:lang w:val="en-US"/>
        </w:rPr>
        <w:t>i</w:t>
      </w:r>
      <w:r w:rsidRPr="7A544706">
        <w:rPr>
          <w:rFonts w:ascii="Calibri" w:hAnsi="Calibri" w:cs="Calibri"/>
          <w:lang w:val="en-US"/>
        </w:rPr>
        <w:t>nigma</w:t>
      </w:r>
      <w:proofErr w:type="gramEnd"/>
      <w:r w:rsidRPr="7A544706">
        <w:rPr>
          <w:rFonts w:ascii="Calibri" w:hAnsi="Calibri" w:cs="Calibri"/>
          <w:lang w:val="en-US"/>
        </w:rPr>
        <w:t xml:space="preserve"> creates a connected network of padlock security, enhancing accessibility for key holders and system administrators. We</w:t>
      </w:r>
      <w:r w:rsidR="00355633" w:rsidRPr="7A544706">
        <w:rPr>
          <w:rFonts w:ascii="Calibri" w:hAnsi="Calibri" w:cs="Calibri"/>
          <w:lang w:val="en-US"/>
        </w:rPr>
        <w:t xml:space="preserve"> woul</w:t>
      </w:r>
      <w:r w:rsidRPr="7A544706">
        <w:rPr>
          <w:rFonts w:ascii="Calibri" w:hAnsi="Calibri" w:cs="Calibri"/>
          <w:lang w:val="en-US"/>
        </w:rPr>
        <w:t xml:space="preserve">d love to speak with anyone attending the event about how </w:t>
      </w:r>
      <w:r w:rsidR="00355633" w:rsidRPr="7A544706">
        <w:rPr>
          <w:rFonts w:ascii="Calibri" w:hAnsi="Calibri" w:cs="Calibri"/>
          <w:lang w:val="en-US"/>
        </w:rPr>
        <w:t>i</w:t>
      </w:r>
      <w:r w:rsidRPr="7A544706">
        <w:rPr>
          <w:rFonts w:ascii="Calibri" w:hAnsi="Calibri" w:cs="Calibri"/>
          <w:lang w:val="en-US"/>
        </w:rPr>
        <w:t>nigma can provide enhanced security and functionality for various business applications.”</w:t>
      </w:r>
    </w:p>
    <w:p w14:paraId="28F962E9" w14:textId="361544DD" w:rsidR="00157E1A" w:rsidRPr="00355633" w:rsidRDefault="00157E1A" w:rsidP="00157E1A">
      <w:pPr>
        <w:pStyle w:val="NormalWeb"/>
        <w:spacing w:line="360" w:lineRule="auto"/>
        <w:jc w:val="both"/>
        <w:rPr>
          <w:rFonts w:ascii="Calibri" w:hAnsi="Calibri" w:cs="Calibri"/>
          <w:lang w:val="en-US"/>
        </w:rPr>
      </w:pPr>
      <w:r w:rsidRPr="00355633">
        <w:rPr>
          <w:rFonts w:ascii="Calibri" w:hAnsi="Calibri" w:cs="Calibri"/>
          <w:lang w:val="en-US"/>
        </w:rPr>
        <w:t xml:space="preserve">Visit Squire at booth #7056 </w:t>
      </w:r>
      <w:r w:rsidR="00464558">
        <w:rPr>
          <w:rFonts w:ascii="Calibri" w:hAnsi="Calibri" w:cs="Calibri"/>
          <w:lang w:val="en-US"/>
        </w:rPr>
        <w:t>during these three days</w:t>
      </w:r>
      <w:r w:rsidRPr="00355633">
        <w:rPr>
          <w:rFonts w:ascii="Calibri" w:hAnsi="Calibri" w:cs="Calibri"/>
          <w:lang w:val="en-US"/>
        </w:rPr>
        <w:t xml:space="preserve"> to speak with our team about how this technology can benefit your </w:t>
      </w:r>
      <w:proofErr w:type="gramStart"/>
      <w:r w:rsidRPr="00355633">
        <w:rPr>
          <w:rFonts w:ascii="Calibri" w:hAnsi="Calibri" w:cs="Calibri"/>
          <w:lang w:val="en-US"/>
        </w:rPr>
        <w:t>business</w:t>
      </w:r>
      <w:r w:rsidR="00355633">
        <w:rPr>
          <w:rFonts w:ascii="Calibri" w:hAnsi="Calibri" w:cs="Calibri"/>
          <w:lang w:val="en-US"/>
        </w:rPr>
        <w:t>,</w:t>
      </w:r>
      <w:r w:rsidRPr="00355633">
        <w:rPr>
          <w:rFonts w:ascii="Calibri" w:hAnsi="Calibri" w:cs="Calibri"/>
          <w:lang w:val="en-US"/>
        </w:rPr>
        <w:t xml:space="preserve"> and</w:t>
      </w:r>
      <w:proofErr w:type="gramEnd"/>
      <w:r w:rsidRPr="00355633">
        <w:rPr>
          <w:rFonts w:ascii="Calibri" w:hAnsi="Calibri" w:cs="Calibri"/>
          <w:lang w:val="en-US"/>
        </w:rPr>
        <w:t xml:space="preserve"> learn more about </w:t>
      </w:r>
      <w:r w:rsidR="00355633">
        <w:rPr>
          <w:rFonts w:ascii="Calibri" w:hAnsi="Calibri" w:cs="Calibri"/>
          <w:lang w:val="en-US"/>
        </w:rPr>
        <w:t>i</w:t>
      </w:r>
      <w:r w:rsidRPr="00355633">
        <w:rPr>
          <w:rFonts w:ascii="Calibri" w:hAnsi="Calibri" w:cs="Calibri"/>
          <w:lang w:val="en-US"/>
        </w:rPr>
        <w:t>nigma.</w:t>
      </w:r>
    </w:p>
    <w:p w14:paraId="02545A84" w14:textId="77777777" w:rsidR="00157E1A" w:rsidRDefault="00157E1A" w:rsidP="00157E1A">
      <w:pPr>
        <w:pStyle w:val="NormalWeb"/>
        <w:spacing w:line="360" w:lineRule="auto"/>
        <w:jc w:val="both"/>
      </w:pPr>
      <w:r w:rsidRPr="00355633">
        <w:rPr>
          <w:rFonts w:ascii="Calibri" w:hAnsi="Calibri" w:cs="Calibri"/>
          <w:lang w:val="en-US"/>
        </w:rPr>
        <w:t xml:space="preserve">For more information about Squire, please visit: </w:t>
      </w:r>
      <w:hyperlink r:id="rId8" w:history="1">
        <w:r w:rsidRPr="00355633">
          <w:rPr>
            <w:rStyle w:val="Hyperlink"/>
            <w:rFonts w:ascii="Calibri" w:eastAsiaTheme="majorEastAsia" w:hAnsi="Calibri" w:cs="Calibri"/>
            <w:lang w:val="en-US"/>
          </w:rPr>
          <w:t>https://squirelocksusa.com/</w:t>
        </w:r>
      </w:hyperlink>
    </w:p>
    <w:p w14:paraId="40532440" w14:textId="1806514C" w:rsidR="00220074" w:rsidRPr="00220074" w:rsidRDefault="00220074" w:rsidP="00220074">
      <w:pPr>
        <w:pStyle w:val="NormalWeb"/>
        <w:spacing w:line="360" w:lineRule="auto"/>
        <w:jc w:val="center"/>
        <w:rPr>
          <w:rFonts w:ascii="Calibri" w:hAnsi="Calibri" w:cs="Calibri"/>
          <w:b/>
          <w:bCs/>
          <w:lang w:val="en-US"/>
        </w:rPr>
      </w:pPr>
      <w:r w:rsidRPr="00220074">
        <w:rPr>
          <w:rFonts w:ascii="Calibri" w:hAnsi="Calibri" w:cs="Calibri"/>
          <w:b/>
          <w:bCs/>
        </w:rPr>
        <w:t>ENDS</w:t>
      </w:r>
    </w:p>
    <w:p w14:paraId="098F98D5" w14:textId="77777777" w:rsidR="00220074" w:rsidRPr="001A5F8A" w:rsidRDefault="00220074" w:rsidP="00220074">
      <w:pPr>
        <w:spacing w:line="360" w:lineRule="auto"/>
        <w:jc w:val="both"/>
        <w:rPr>
          <w:rFonts w:cs="Calibri"/>
          <w:b/>
          <w:bCs/>
          <w:sz w:val="20"/>
          <w:szCs w:val="18"/>
          <w:lang w:val="en-US"/>
        </w:rPr>
      </w:pPr>
      <w:r w:rsidRPr="001A5F8A">
        <w:rPr>
          <w:rFonts w:cs="Calibri"/>
          <w:b/>
          <w:bCs/>
          <w:sz w:val="20"/>
          <w:szCs w:val="18"/>
          <w:lang w:val="en-US"/>
        </w:rPr>
        <w:t>Notes to editors:</w:t>
      </w:r>
    </w:p>
    <w:p w14:paraId="64E6DC79" w14:textId="77777777" w:rsidR="00220074" w:rsidRPr="001A5F8A" w:rsidRDefault="00220074" w:rsidP="00220074">
      <w:pPr>
        <w:spacing w:line="276" w:lineRule="auto"/>
        <w:jc w:val="both"/>
        <w:rPr>
          <w:rFonts w:cs="Calibri"/>
          <w:color w:val="000000" w:themeColor="text1"/>
          <w:sz w:val="20"/>
          <w:szCs w:val="20"/>
          <w:lang w:val="en-US"/>
        </w:rPr>
      </w:pPr>
      <w:r w:rsidRPr="001A5F8A">
        <w:rPr>
          <w:rFonts w:cs="Calibri"/>
          <w:color w:val="000000" w:themeColor="text1"/>
          <w:sz w:val="20"/>
          <w:szCs w:val="20"/>
          <w:lang w:val="en-US"/>
        </w:rPr>
        <w:t xml:space="preserve">For further information please contact: </w:t>
      </w:r>
    </w:p>
    <w:p w14:paraId="07A4F789" w14:textId="77777777" w:rsidR="00220074" w:rsidRPr="001A5F8A" w:rsidRDefault="00220074" w:rsidP="00220074">
      <w:pPr>
        <w:spacing w:line="276" w:lineRule="auto"/>
        <w:jc w:val="both"/>
        <w:rPr>
          <w:rFonts w:cs="Calibri"/>
          <w:color w:val="000000" w:themeColor="text1"/>
          <w:sz w:val="20"/>
          <w:szCs w:val="20"/>
          <w:lang w:val="en-US"/>
        </w:rPr>
      </w:pPr>
      <w:r w:rsidRPr="001A5F8A">
        <w:rPr>
          <w:rFonts w:cs="Calibri"/>
          <w:color w:val="000000" w:themeColor="text1"/>
          <w:sz w:val="20"/>
          <w:szCs w:val="20"/>
          <w:lang w:val="en-US"/>
        </w:rPr>
        <w:t>Grace McGarry, Edson Evers</w:t>
      </w:r>
      <w:r w:rsidRPr="001A5F8A">
        <w:rPr>
          <w:rFonts w:cs="Calibri"/>
          <w:color w:val="000000" w:themeColor="text1"/>
          <w:sz w:val="20"/>
          <w:szCs w:val="20"/>
          <w:lang w:val="en-US"/>
        </w:rPr>
        <w:tab/>
      </w:r>
      <w:r w:rsidRPr="001A5F8A">
        <w:rPr>
          <w:rFonts w:cs="Calibri"/>
          <w:color w:val="000000" w:themeColor="text1"/>
          <w:sz w:val="20"/>
          <w:szCs w:val="20"/>
          <w:lang w:val="en-US"/>
        </w:rPr>
        <w:tab/>
      </w:r>
      <w:r w:rsidRPr="001A5F8A">
        <w:rPr>
          <w:rFonts w:cs="Calibri"/>
          <w:color w:val="000000" w:themeColor="text1"/>
          <w:sz w:val="20"/>
          <w:szCs w:val="20"/>
          <w:lang w:val="en-US"/>
        </w:rPr>
        <w:tab/>
      </w:r>
      <w:hyperlink r:id="rId9" w:history="1">
        <w:r w:rsidRPr="001A5F8A">
          <w:rPr>
            <w:rStyle w:val="Hyperlink"/>
            <w:rFonts w:cs="Calibri"/>
            <w:sz w:val="20"/>
            <w:szCs w:val="20"/>
            <w:lang w:val="en-US"/>
          </w:rPr>
          <w:t>grace.mcgarry@edsonevers.com</w:t>
        </w:r>
      </w:hyperlink>
      <w:r w:rsidRPr="001A5F8A">
        <w:rPr>
          <w:rFonts w:cs="Calibri"/>
          <w:color w:val="000000" w:themeColor="text1"/>
          <w:sz w:val="20"/>
          <w:szCs w:val="20"/>
          <w:lang w:val="en-US"/>
        </w:rPr>
        <w:t xml:space="preserve"> </w:t>
      </w:r>
    </w:p>
    <w:p w14:paraId="5EB8F39F" w14:textId="77777777" w:rsidR="00220074" w:rsidRPr="001A5F8A" w:rsidRDefault="00220074" w:rsidP="00220074">
      <w:pPr>
        <w:spacing w:line="276" w:lineRule="auto"/>
        <w:jc w:val="both"/>
        <w:rPr>
          <w:rFonts w:cs="Calibri"/>
          <w:color w:val="000000" w:themeColor="text1"/>
          <w:sz w:val="20"/>
          <w:szCs w:val="20"/>
          <w:lang w:val="en-US"/>
        </w:rPr>
      </w:pPr>
      <w:r w:rsidRPr="001A5F8A">
        <w:rPr>
          <w:rFonts w:cs="Calibri"/>
          <w:color w:val="000000" w:themeColor="text1"/>
          <w:sz w:val="20"/>
          <w:szCs w:val="20"/>
          <w:lang w:val="en-US"/>
        </w:rPr>
        <w:t>Emily Macbeth, Edson Evers</w:t>
      </w:r>
      <w:r w:rsidRPr="001A5F8A">
        <w:rPr>
          <w:rFonts w:cs="Calibri"/>
          <w:color w:val="000000" w:themeColor="text1"/>
          <w:sz w:val="20"/>
          <w:szCs w:val="20"/>
          <w:lang w:val="en-US"/>
        </w:rPr>
        <w:tab/>
      </w:r>
      <w:r w:rsidRPr="001A5F8A">
        <w:rPr>
          <w:rFonts w:cs="Calibri"/>
          <w:color w:val="000000" w:themeColor="text1"/>
          <w:sz w:val="20"/>
          <w:szCs w:val="20"/>
          <w:lang w:val="en-US"/>
        </w:rPr>
        <w:tab/>
      </w:r>
      <w:r w:rsidRPr="001A5F8A">
        <w:rPr>
          <w:rFonts w:cs="Calibri"/>
          <w:color w:val="000000" w:themeColor="text1"/>
          <w:sz w:val="20"/>
          <w:szCs w:val="20"/>
          <w:lang w:val="en-US"/>
        </w:rPr>
        <w:tab/>
      </w:r>
      <w:hyperlink r:id="rId10" w:history="1">
        <w:r w:rsidRPr="001A5F8A">
          <w:rPr>
            <w:rStyle w:val="Hyperlink"/>
            <w:rFonts w:cs="Calibri"/>
            <w:color w:val="000000" w:themeColor="text1"/>
            <w:sz w:val="20"/>
            <w:szCs w:val="20"/>
            <w:lang w:val="en-US"/>
          </w:rPr>
          <w:t>emily.macbeth@edsonevers.com</w:t>
        </w:r>
      </w:hyperlink>
    </w:p>
    <w:p w14:paraId="78670515" w14:textId="77777777" w:rsidR="00220074" w:rsidRPr="001A5F8A" w:rsidRDefault="00220074" w:rsidP="00220074">
      <w:pPr>
        <w:spacing w:line="276" w:lineRule="auto"/>
        <w:jc w:val="both"/>
        <w:rPr>
          <w:rFonts w:cs="Calibri"/>
          <w:color w:val="000000" w:themeColor="text1"/>
          <w:sz w:val="20"/>
          <w:szCs w:val="20"/>
          <w:lang w:val="en-US"/>
        </w:rPr>
      </w:pPr>
    </w:p>
    <w:p w14:paraId="233AED2B" w14:textId="77777777" w:rsidR="00220074" w:rsidRPr="001A5F8A" w:rsidRDefault="00220074" w:rsidP="00220074">
      <w:pPr>
        <w:spacing w:line="276" w:lineRule="auto"/>
        <w:jc w:val="both"/>
        <w:rPr>
          <w:rFonts w:cs="Calibri"/>
          <w:b/>
          <w:bCs/>
          <w:color w:val="000000" w:themeColor="text1"/>
          <w:sz w:val="20"/>
          <w:szCs w:val="20"/>
          <w:lang w:val="en-US"/>
        </w:rPr>
      </w:pPr>
      <w:r w:rsidRPr="001A5F8A">
        <w:rPr>
          <w:rFonts w:cs="Calibri"/>
          <w:b/>
          <w:bCs/>
          <w:color w:val="000000" w:themeColor="text1"/>
          <w:sz w:val="20"/>
          <w:szCs w:val="20"/>
          <w:lang w:val="en-US"/>
        </w:rPr>
        <w:t>ABOUT SQUIRE</w:t>
      </w:r>
    </w:p>
    <w:p w14:paraId="26A94BE3" w14:textId="77777777" w:rsidR="00220074" w:rsidRPr="001A5F8A" w:rsidRDefault="00220074" w:rsidP="00220074">
      <w:pPr>
        <w:spacing w:line="276" w:lineRule="auto"/>
        <w:rPr>
          <w:rFonts w:cs="Calibri"/>
          <w:color w:val="000000" w:themeColor="text1"/>
          <w:sz w:val="21"/>
          <w:szCs w:val="21"/>
          <w:lang w:val="en-US"/>
        </w:rPr>
      </w:pPr>
      <w:r w:rsidRPr="001A5F8A">
        <w:rPr>
          <w:rFonts w:cs="Calibri"/>
          <w:color w:val="000000" w:themeColor="text1"/>
          <w:sz w:val="21"/>
          <w:szCs w:val="21"/>
          <w:lang w:val="en-US"/>
        </w:rPr>
        <w:t>Squire, founded in 1780 in England, is one of the world’s oldest and most respected lock manufacturers.</w:t>
      </w:r>
    </w:p>
    <w:p w14:paraId="47D0FEF5" w14:textId="77777777" w:rsidR="00220074" w:rsidRPr="001A5F8A" w:rsidRDefault="00220074" w:rsidP="00220074">
      <w:pPr>
        <w:spacing w:line="276" w:lineRule="auto"/>
        <w:rPr>
          <w:rFonts w:cs="Calibri"/>
          <w:color w:val="000000" w:themeColor="text1"/>
          <w:sz w:val="21"/>
          <w:szCs w:val="21"/>
          <w:lang w:val="en-US"/>
        </w:rPr>
      </w:pPr>
    </w:p>
    <w:p w14:paraId="37D1DF63" w14:textId="77777777" w:rsidR="00220074" w:rsidRPr="001A5F8A" w:rsidRDefault="00220074" w:rsidP="00220074">
      <w:pPr>
        <w:spacing w:line="276" w:lineRule="auto"/>
        <w:rPr>
          <w:rFonts w:cs="Calibri"/>
          <w:color w:val="000000" w:themeColor="text1"/>
          <w:sz w:val="21"/>
          <w:szCs w:val="21"/>
          <w:lang w:val="en-US"/>
        </w:rPr>
      </w:pPr>
      <w:r w:rsidRPr="001A5F8A">
        <w:rPr>
          <w:rFonts w:cs="Calibri"/>
          <w:color w:val="000000" w:themeColor="text1"/>
          <w:sz w:val="21"/>
          <w:szCs w:val="21"/>
          <w:lang w:val="en-US"/>
        </w:rPr>
        <w:t>Known for their commitment to high-quality security products, the company has been a leader in developing durable, reliable locks over many centuries.</w:t>
      </w:r>
    </w:p>
    <w:p w14:paraId="09739F67" w14:textId="77777777" w:rsidR="00220074" w:rsidRDefault="00220074" w:rsidP="00220074">
      <w:pPr>
        <w:spacing w:line="276" w:lineRule="auto"/>
        <w:rPr>
          <w:rFonts w:cs="Calibri"/>
          <w:color w:val="000000" w:themeColor="text1"/>
          <w:sz w:val="21"/>
          <w:szCs w:val="21"/>
          <w:lang w:val="en-US"/>
        </w:rPr>
      </w:pPr>
    </w:p>
    <w:p w14:paraId="33B6DC01" w14:textId="77777777" w:rsidR="00220074" w:rsidRPr="001A5F8A" w:rsidRDefault="00220074" w:rsidP="00220074">
      <w:pPr>
        <w:spacing w:line="276" w:lineRule="auto"/>
        <w:rPr>
          <w:rFonts w:cs="Calibri"/>
          <w:color w:val="000000" w:themeColor="text1"/>
          <w:sz w:val="21"/>
          <w:szCs w:val="21"/>
          <w:lang w:val="en-US"/>
        </w:rPr>
      </w:pPr>
      <w:r w:rsidRPr="001A5F8A">
        <w:rPr>
          <w:rFonts w:cs="Calibri"/>
          <w:color w:val="000000" w:themeColor="text1"/>
          <w:sz w:val="21"/>
          <w:szCs w:val="21"/>
          <w:lang w:val="en-US"/>
        </w:rPr>
        <w:t>Squire’s innovative designs include the near impenetrable Stronghold® SS100CS, considered to be the world’s strongest production padlock, known for its unrivaled strength and resistance to attack.</w:t>
      </w:r>
    </w:p>
    <w:p w14:paraId="0922E4F0" w14:textId="77777777" w:rsidR="00220074" w:rsidRPr="001A5F8A" w:rsidRDefault="00220074" w:rsidP="00220074">
      <w:pPr>
        <w:spacing w:line="276" w:lineRule="auto"/>
        <w:rPr>
          <w:rFonts w:cs="Calibri"/>
          <w:color w:val="000000" w:themeColor="text1"/>
          <w:sz w:val="21"/>
          <w:szCs w:val="21"/>
          <w:lang w:val="en-US"/>
        </w:rPr>
      </w:pPr>
    </w:p>
    <w:p w14:paraId="1AB5851C" w14:textId="77777777" w:rsidR="00220074" w:rsidRPr="001A5F8A" w:rsidRDefault="00220074" w:rsidP="00220074">
      <w:pPr>
        <w:spacing w:line="276" w:lineRule="auto"/>
        <w:rPr>
          <w:rFonts w:cs="Calibri"/>
          <w:color w:val="000000" w:themeColor="text1"/>
          <w:sz w:val="21"/>
          <w:szCs w:val="21"/>
          <w:lang w:val="en-US"/>
        </w:rPr>
      </w:pPr>
      <w:r w:rsidRPr="001A5F8A">
        <w:rPr>
          <w:rFonts w:cs="Calibri"/>
          <w:color w:val="000000" w:themeColor="text1"/>
          <w:sz w:val="21"/>
          <w:szCs w:val="21"/>
          <w:lang w:val="en-US"/>
        </w:rPr>
        <w:t>Squire has built a strong reputation for innovation, craftsmanship and engineering excellence, serving multiple industries that range from home security to commercial and industrial sectors.</w:t>
      </w:r>
    </w:p>
    <w:p w14:paraId="40C0464F" w14:textId="77777777" w:rsidR="00220074" w:rsidRPr="001A5F8A" w:rsidRDefault="00220074" w:rsidP="00220074">
      <w:pPr>
        <w:spacing w:line="276" w:lineRule="auto"/>
        <w:rPr>
          <w:rFonts w:cs="Calibri"/>
          <w:color w:val="000000" w:themeColor="text1"/>
          <w:sz w:val="21"/>
          <w:szCs w:val="21"/>
          <w:lang w:val="en-US"/>
        </w:rPr>
      </w:pPr>
    </w:p>
    <w:p w14:paraId="2B5614F3" w14:textId="77777777" w:rsidR="00220074" w:rsidRPr="001A5F8A" w:rsidRDefault="00220074" w:rsidP="00220074">
      <w:pPr>
        <w:spacing w:line="276" w:lineRule="auto"/>
        <w:rPr>
          <w:rFonts w:cs="Calibri"/>
          <w:color w:val="000000" w:themeColor="text1"/>
          <w:sz w:val="21"/>
          <w:szCs w:val="21"/>
          <w:lang w:val="en-US"/>
        </w:rPr>
      </w:pPr>
      <w:r w:rsidRPr="001A5F8A">
        <w:rPr>
          <w:rFonts w:cs="Calibri"/>
          <w:color w:val="000000" w:themeColor="text1"/>
          <w:sz w:val="21"/>
          <w:szCs w:val="21"/>
          <w:lang w:val="en-US"/>
        </w:rPr>
        <w:t>Squire continues to be a trusted name in lock security worldwide, striving to produce the toughest locks using the highest quality materials and technologies available.</w:t>
      </w:r>
    </w:p>
    <w:p w14:paraId="206E765C" w14:textId="77777777" w:rsidR="00220074" w:rsidRPr="00025A05" w:rsidRDefault="00220074" w:rsidP="00220074">
      <w:pPr>
        <w:spacing w:line="360" w:lineRule="auto"/>
        <w:jc w:val="both"/>
        <w:rPr>
          <w:lang w:val="en-US"/>
        </w:rPr>
      </w:pPr>
    </w:p>
    <w:p w14:paraId="557EBC5B" w14:textId="77777777" w:rsidR="0012456D" w:rsidRPr="00355633" w:rsidRDefault="0012456D" w:rsidP="00157E1A">
      <w:pPr>
        <w:spacing w:line="360" w:lineRule="auto"/>
        <w:jc w:val="both"/>
        <w:rPr>
          <w:rFonts w:cs="Calibri"/>
          <w:lang w:val="en-US"/>
        </w:rPr>
      </w:pPr>
    </w:p>
    <w:sectPr w:rsidR="0012456D" w:rsidRPr="0035563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9C683" w14:textId="77777777" w:rsidR="0020047C" w:rsidRDefault="0020047C" w:rsidP="00220074">
      <w:r>
        <w:separator/>
      </w:r>
    </w:p>
  </w:endnote>
  <w:endnote w:type="continuationSeparator" w:id="0">
    <w:p w14:paraId="3C5196D9" w14:textId="77777777" w:rsidR="0020047C" w:rsidRDefault="0020047C" w:rsidP="0022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4A140" w14:textId="77777777" w:rsidR="0020047C" w:rsidRDefault="0020047C" w:rsidP="00220074">
      <w:r>
        <w:separator/>
      </w:r>
    </w:p>
  </w:footnote>
  <w:footnote w:type="continuationSeparator" w:id="0">
    <w:p w14:paraId="4EAC6F4F" w14:textId="77777777" w:rsidR="0020047C" w:rsidRDefault="0020047C" w:rsidP="00220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6F533" w14:textId="5B3CC029" w:rsidR="00220074" w:rsidRDefault="00220074" w:rsidP="00220074">
    <w:pPr>
      <w:pStyle w:val="Header"/>
      <w:jc w:val="right"/>
    </w:pPr>
    <w:r>
      <w:rPr>
        <w:noProof/>
      </w:rPr>
      <w:drawing>
        <wp:inline distT="0" distB="0" distL="0" distR="0" wp14:anchorId="44A4CFF8" wp14:editId="04CD7123">
          <wp:extent cx="1211565" cy="963039"/>
          <wp:effectExtent l="0" t="0" r="0" b="2540"/>
          <wp:docPr id="143031525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031525" name="Picture 1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729" cy="96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1A"/>
    <w:rsid w:val="0001682C"/>
    <w:rsid w:val="0012456D"/>
    <w:rsid w:val="00157E1A"/>
    <w:rsid w:val="001D7694"/>
    <w:rsid w:val="0020047C"/>
    <w:rsid w:val="00220074"/>
    <w:rsid w:val="00355633"/>
    <w:rsid w:val="00464558"/>
    <w:rsid w:val="00712D5A"/>
    <w:rsid w:val="008B7B12"/>
    <w:rsid w:val="00CE6883"/>
    <w:rsid w:val="00CF48E2"/>
    <w:rsid w:val="00E42E28"/>
    <w:rsid w:val="20E8C9E5"/>
    <w:rsid w:val="270164BE"/>
    <w:rsid w:val="3E1F3438"/>
    <w:rsid w:val="5E0FBC27"/>
    <w:rsid w:val="7A54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59A29A"/>
  <w15:chartTrackingRefBased/>
  <w15:docId w15:val="{778B5E25-CB51-EB4C-A937-0362C173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 (Body CS)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7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7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7E1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7E1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7E1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7E1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7E1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7E1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7E1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7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7E1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7E1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7E1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7E1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7E1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7E1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7E1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7E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7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7E1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7E1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7E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7E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7E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7E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7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7E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7E1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57E1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57E1A"/>
    <w:rPr>
      <w:b/>
      <w:bCs/>
    </w:rPr>
  </w:style>
  <w:style w:type="character" w:styleId="Hyperlink">
    <w:name w:val="Hyperlink"/>
    <w:basedOn w:val="DefaultParagraphFont"/>
    <w:uiPriority w:val="99"/>
    <w:unhideWhenUsed/>
    <w:rsid w:val="00157E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00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074"/>
  </w:style>
  <w:style w:type="paragraph" w:styleId="Footer">
    <w:name w:val="footer"/>
    <w:basedOn w:val="Normal"/>
    <w:link w:val="FooterChar"/>
    <w:uiPriority w:val="99"/>
    <w:unhideWhenUsed/>
    <w:rsid w:val="002200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074"/>
  </w:style>
  <w:style w:type="character" w:styleId="UnresolvedMention">
    <w:name w:val="Unresolved Mention"/>
    <w:basedOn w:val="DefaultParagraphFont"/>
    <w:uiPriority w:val="99"/>
    <w:semiHidden/>
    <w:unhideWhenUsed/>
    <w:rsid w:val="00220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quirelocksusa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quirelocks.co.uk/pages/inigm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quirelocksusa.com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emily.macbeth@edsonever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race.mcgarry@edsoneve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Macbeth</dc:creator>
  <cp:keywords/>
  <dc:description/>
  <cp:lastModifiedBy>Emily Macbeth</cp:lastModifiedBy>
  <cp:revision>7</cp:revision>
  <dcterms:created xsi:type="dcterms:W3CDTF">2025-03-25T12:40:00Z</dcterms:created>
  <dcterms:modified xsi:type="dcterms:W3CDTF">2025-03-28T14:24:00Z</dcterms:modified>
</cp:coreProperties>
</file>